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E2" w:rsidRPr="000C6280" w:rsidRDefault="00A3229E" w:rsidP="000C6280">
      <w:pPr>
        <w:spacing w:after="0"/>
        <w:jc w:val="center"/>
        <w:rPr>
          <w:rFonts w:ascii="Arial" w:hAnsi="Arial" w:cs="Arial"/>
          <w:b/>
          <w:bCs/>
          <w:sz w:val="28"/>
          <w:szCs w:val="28"/>
        </w:rPr>
      </w:pPr>
      <w:r w:rsidRPr="000C6280">
        <w:rPr>
          <w:rFonts w:ascii="Arial" w:hAnsi="Arial" w:cs="Arial"/>
          <w:b/>
          <w:bCs/>
          <w:sz w:val="28"/>
          <w:szCs w:val="28"/>
        </w:rPr>
        <w:t xml:space="preserve">Aufforderung zur </w:t>
      </w:r>
      <w:r w:rsidR="00DE2FE2" w:rsidRPr="000C6280">
        <w:rPr>
          <w:rFonts w:ascii="Arial" w:hAnsi="Arial" w:cs="Arial"/>
          <w:b/>
          <w:bCs/>
          <w:sz w:val="28"/>
          <w:szCs w:val="28"/>
        </w:rPr>
        <w:t>E</w:t>
      </w:r>
      <w:r w:rsidRPr="000C6280">
        <w:rPr>
          <w:rFonts w:ascii="Arial" w:hAnsi="Arial" w:cs="Arial"/>
          <w:b/>
          <w:bCs/>
          <w:sz w:val="28"/>
          <w:szCs w:val="28"/>
        </w:rPr>
        <w:t>inreichung von Wahlvorschlägen</w:t>
      </w:r>
    </w:p>
    <w:p w:rsidR="00DE2FE2" w:rsidRPr="000C6280" w:rsidRDefault="00A3229E" w:rsidP="000C6280">
      <w:pPr>
        <w:spacing w:after="0"/>
        <w:jc w:val="center"/>
        <w:rPr>
          <w:rFonts w:ascii="Arial" w:hAnsi="Arial" w:cs="Arial"/>
          <w:b/>
          <w:bCs/>
          <w:sz w:val="28"/>
          <w:szCs w:val="28"/>
        </w:rPr>
      </w:pPr>
      <w:r w:rsidRPr="000C6280">
        <w:rPr>
          <w:rFonts w:ascii="Arial" w:hAnsi="Arial" w:cs="Arial"/>
          <w:b/>
          <w:bCs/>
          <w:sz w:val="28"/>
          <w:szCs w:val="28"/>
        </w:rPr>
        <w:t>für die Wahl des Bürgermeisters</w:t>
      </w:r>
      <w:r w:rsidR="00DE2FE2" w:rsidRPr="000C6280">
        <w:rPr>
          <w:rFonts w:ascii="Arial" w:hAnsi="Arial" w:cs="Arial"/>
          <w:b/>
          <w:bCs/>
          <w:sz w:val="28"/>
          <w:szCs w:val="28"/>
        </w:rPr>
        <w:t xml:space="preserve"> (m/w/d)</w:t>
      </w:r>
    </w:p>
    <w:p w:rsidR="00A3229E" w:rsidRPr="000C6280" w:rsidRDefault="00A3229E" w:rsidP="000C6280">
      <w:pPr>
        <w:spacing w:after="0"/>
        <w:jc w:val="center"/>
        <w:rPr>
          <w:rFonts w:ascii="Arial" w:hAnsi="Arial" w:cs="Arial"/>
          <w:b/>
          <w:bCs/>
          <w:sz w:val="28"/>
          <w:szCs w:val="28"/>
        </w:rPr>
      </w:pPr>
      <w:r w:rsidRPr="000C6280">
        <w:rPr>
          <w:rFonts w:ascii="Arial" w:hAnsi="Arial" w:cs="Arial"/>
          <w:b/>
          <w:bCs/>
          <w:sz w:val="28"/>
          <w:szCs w:val="28"/>
        </w:rPr>
        <w:t>der Gemeinde Fürth/Odw. am 14.03.2021</w:t>
      </w:r>
    </w:p>
    <w:p w:rsidR="00B71C47" w:rsidRPr="000C6280" w:rsidRDefault="00B71C47" w:rsidP="00DE2FE2">
      <w:pPr>
        <w:spacing w:after="0"/>
        <w:rPr>
          <w:rFonts w:ascii="Arial" w:hAnsi="Arial" w:cs="Arial"/>
          <w:b/>
          <w:bCs/>
          <w:sz w:val="20"/>
          <w:szCs w:val="20"/>
        </w:rPr>
      </w:pPr>
    </w:p>
    <w:p w:rsidR="00DE2FE2" w:rsidRPr="000C6280" w:rsidRDefault="00DE2FE2" w:rsidP="00DE2FE2">
      <w:pPr>
        <w:spacing w:after="0"/>
        <w:rPr>
          <w:rFonts w:ascii="Arial" w:hAnsi="Arial" w:cs="Arial"/>
          <w:b/>
          <w:bCs/>
          <w:sz w:val="20"/>
          <w:szCs w:val="20"/>
        </w:rPr>
      </w:pPr>
    </w:p>
    <w:p w:rsidR="00B71C47" w:rsidRPr="000C6280" w:rsidRDefault="00B71C47" w:rsidP="00DE2FE2">
      <w:pPr>
        <w:spacing w:after="0"/>
        <w:rPr>
          <w:rFonts w:ascii="Arial" w:hAnsi="Arial" w:cs="Arial"/>
          <w:b/>
          <w:bCs/>
          <w:sz w:val="20"/>
          <w:szCs w:val="20"/>
        </w:rPr>
      </w:pPr>
      <w:r w:rsidRPr="000C6280">
        <w:rPr>
          <w:rFonts w:ascii="Arial" w:hAnsi="Arial" w:cs="Arial"/>
          <w:b/>
          <w:bCs/>
          <w:sz w:val="20"/>
          <w:szCs w:val="20"/>
        </w:rPr>
        <w:t>I.</w:t>
      </w:r>
    </w:p>
    <w:p w:rsidR="00B71C47" w:rsidRPr="000C6280" w:rsidRDefault="00B71C47" w:rsidP="00DE2FE2">
      <w:pPr>
        <w:spacing w:after="0"/>
        <w:rPr>
          <w:rFonts w:ascii="Arial" w:hAnsi="Arial" w:cs="Arial"/>
          <w:sz w:val="20"/>
          <w:szCs w:val="20"/>
        </w:rPr>
      </w:pPr>
      <w:r w:rsidRPr="000C6280">
        <w:rPr>
          <w:rFonts w:ascii="Arial" w:hAnsi="Arial" w:cs="Arial"/>
          <w:sz w:val="20"/>
          <w:szCs w:val="20"/>
        </w:rPr>
        <w:t>In der Gemeinde Fürth/Odw., mit 10.599 Einwohnern (Stand 30.06.2020), ist die hauptamtliche Stelle</w:t>
      </w:r>
      <w:r w:rsidR="00DE2FE2" w:rsidRPr="000C6280">
        <w:rPr>
          <w:rFonts w:ascii="Arial" w:hAnsi="Arial" w:cs="Arial"/>
          <w:sz w:val="20"/>
          <w:szCs w:val="20"/>
        </w:rPr>
        <w:t xml:space="preserve"> </w:t>
      </w:r>
      <w:r w:rsidRPr="000C6280">
        <w:rPr>
          <w:rFonts w:ascii="Arial" w:hAnsi="Arial" w:cs="Arial"/>
          <w:sz w:val="20"/>
          <w:szCs w:val="20"/>
        </w:rPr>
        <w:t>des Bürgermeisters (m/w/d)</w:t>
      </w:r>
      <w:r w:rsidR="00DE2FE2" w:rsidRPr="000C6280">
        <w:rPr>
          <w:rFonts w:ascii="Arial" w:hAnsi="Arial" w:cs="Arial"/>
          <w:sz w:val="20"/>
          <w:szCs w:val="20"/>
        </w:rPr>
        <w:t xml:space="preserve"> </w:t>
      </w:r>
      <w:r w:rsidRPr="000C6280">
        <w:rPr>
          <w:rFonts w:ascii="Arial" w:hAnsi="Arial" w:cs="Arial"/>
          <w:sz w:val="20"/>
          <w:szCs w:val="20"/>
        </w:rPr>
        <w:t xml:space="preserve">im Wege der Direktwahl neu zu besetzen. Die Stelle ist gemäß der Hessischen Kommunalbesoldungsverordnung nach Besoldungsgruppe B 2 bewertet. Zusätzlich wird eine Aufwandsentschädigung nach den Vorschriften der Verordnung über die Besoldung, Dienstaufwandsentschädigung und Reisekostenpauschale der hauptamtlichen kommunalen Wahlbeamtinnen und Wahlbeamten auf Zeit (KomBesDAV) gewährt. </w:t>
      </w:r>
    </w:p>
    <w:p w:rsidR="00B71C47" w:rsidRPr="000C6280" w:rsidRDefault="00B71C47" w:rsidP="00DE2FE2">
      <w:pPr>
        <w:spacing w:after="0"/>
        <w:rPr>
          <w:rFonts w:ascii="Arial" w:hAnsi="Arial" w:cs="Arial"/>
          <w:sz w:val="20"/>
          <w:szCs w:val="20"/>
        </w:rPr>
      </w:pPr>
    </w:p>
    <w:p w:rsidR="00B71C47" w:rsidRPr="000C6280" w:rsidRDefault="00B71C47" w:rsidP="00DE2FE2">
      <w:pPr>
        <w:spacing w:after="0"/>
        <w:rPr>
          <w:rFonts w:ascii="Arial" w:hAnsi="Arial" w:cs="Arial"/>
          <w:sz w:val="20"/>
          <w:szCs w:val="20"/>
        </w:rPr>
      </w:pPr>
      <w:r w:rsidRPr="000C6280">
        <w:rPr>
          <w:rFonts w:ascii="Arial" w:hAnsi="Arial" w:cs="Arial"/>
          <w:sz w:val="20"/>
          <w:szCs w:val="20"/>
        </w:rPr>
        <w:t xml:space="preserve">Das Ende der sechsjährigen Amtszeit des derzeitigen Stelleninhabers endet regulär am 31.12.2020. Er führt die Amtsgeschäfte sodann auf Grundlage der Regelungen der </w:t>
      </w:r>
      <w:r w:rsidR="006C1411" w:rsidRPr="000C6280">
        <w:rPr>
          <w:rFonts w:ascii="Arial" w:hAnsi="Arial" w:cs="Arial"/>
          <w:sz w:val="20"/>
          <w:szCs w:val="20"/>
        </w:rPr>
        <w:t xml:space="preserve">Hessischen Gemeindeordnung </w:t>
      </w:r>
      <w:r w:rsidRPr="000C6280">
        <w:rPr>
          <w:rFonts w:ascii="Arial" w:hAnsi="Arial" w:cs="Arial"/>
          <w:sz w:val="20"/>
          <w:szCs w:val="20"/>
        </w:rPr>
        <w:t xml:space="preserve">(§ 41) bis zum Dienstantritt </w:t>
      </w:r>
      <w:r w:rsidR="00DE2FE2" w:rsidRPr="000C6280">
        <w:rPr>
          <w:rFonts w:ascii="Arial" w:hAnsi="Arial" w:cs="Arial"/>
          <w:sz w:val="20"/>
          <w:szCs w:val="20"/>
        </w:rPr>
        <w:t>d</w:t>
      </w:r>
      <w:r w:rsidRPr="000C6280">
        <w:rPr>
          <w:rFonts w:ascii="Arial" w:hAnsi="Arial" w:cs="Arial"/>
          <w:sz w:val="20"/>
          <w:szCs w:val="20"/>
        </w:rPr>
        <w:t xml:space="preserve">es neuen Stellinhabers </w:t>
      </w:r>
      <w:r w:rsidR="00DE2FE2" w:rsidRPr="000C6280">
        <w:rPr>
          <w:rFonts w:ascii="Arial" w:hAnsi="Arial" w:cs="Arial"/>
          <w:sz w:val="20"/>
          <w:szCs w:val="20"/>
        </w:rPr>
        <w:t xml:space="preserve">(m/w/d) </w:t>
      </w:r>
      <w:r w:rsidRPr="000C6280">
        <w:rPr>
          <w:rFonts w:ascii="Arial" w:hAnsi="Arial" w:cs="Arial"/>
          <w:sz w:val="20"/>
          <w:szCs w:val="20"/>
        </w:rPr>
        <w:t xml:space="preserve">weiter. Die Amtszeit </w:t>
      </w:r>
      <w:r w:rsidR="00DE2FE2" w:rsidRPr="000C6280">
        <w:rPr>
          <w:rFonts w:ascii="Arial" w:hAnsi="Arial" w:cs="Arial"/>
          <w:sz w:val="20"/>
          <w:szCs w:val="20"/>
        </w:rPr>
        <w:t xml:space="preserve">nach Dienstantritt </w:t>
      </w:r>
      <w:r w:rsidRPr="000C6280">
        <w:rPr>
          <w:rFonts w:ascii="Arial" w:hAnsi="Arial" w:cs="Arial"/>
          <w:sz w:val="20"/>
          <w:szCs w:val="20"/>
        </w:rPr>
        <w:t>beträgt sechs Jahre.</w:t>
      </w:r>
    </w:p>
    <w:p w:rsidR="006C1411" w:rsidRPr="000C6280" w:rsidRDefault="006C1411" w:rsidP="00DE2FE2">
      <w:pPr>
        <w:spacing w:after="0"/>
        <w:rPr>
          <w:rFonts w:ascii="Arial" w:hAnsi="Arial" w:cs="Arial"/>
          <w:sz w:val="20"/>
          <w:szCs w:val="20"/>
        </w:rPr>
      </w:pPr>
      <w:r w:rsidRPr="000C6280">
        <w:rPr>
          <w:rFonts w:ascii="Arial" w:hAnsi="Arial" w:cs="Arial"/>
          <w:sz w:val="20"/>
          <w:szCs w:val="20"/>
        </w:rPr>
        <w:t xml:space="preserve">Für die Wahl des Bürgermeisters </w:t>
      </w:r>
      <w:r w:rsidR="00DE2FE2" w:rsidRPr="000C6280">
        <w:rPr>
          <w:rFonts w:ascii="Arial" w:hAnsi="Arial" w:cs="Arial"/>
          <w:sz w:val="20"/>
          <w:szCs w:val="20"/>
        </w:rPr>
        <w:t xml:space="preserve">(m/w/d) </w:t>
      </w:r>
      <w:r w:rsidRPr="000C6280">
        <w:rPr>
          <w:rFonts w:ascii="Arial" w:hAnsi="Arial" w:cs="Arial"/>
          <w:sz w:val="20"/>
          <w:szCs w:val="20"/>
        </w:rPr>
        <w:t xml:space="preserve">gelten die folgenden gesetzlichen Bestimmungen: </w:t>
      </w:r>
    </w:p>
    <w:p w:rsidR="006C1411" w:rsidRPr="000C6280" w:rsidRDefault="006C1411" w:rsidP="00DE2FE2">
      <w:pPr>
        <w:spacing w:after="0"/>
        <w:ind w:left="705" w:hanging="705"/>
        <w:rPr>
          <w:rFonts w:ascii="Arial" w:hAnsi="Arial" w:cs="Arial"/>
          <w:sz w:val="20"/>
          <w:szCs w:val="20"/>
        </w:rPr>
      </w:pPr>
      <w:r w:rsidRPr="000C6280">
        <w:rPr>
          <w:rFonts w:ascii="Arial" w:hAnsi="Arial" w:cs="Arial"/>
          <w:sz w:val="20"/>
          <w:szCs w:val="20"/>
        </w:rPr>
        <w:t xml:space="preserve">1. </w:t>
      </w:r>
      <w:r w:rsidRPr="000C6280">
        <w:rPr>
          <w:rFonts w:ascii="Arial" w:hAnsi="Arial" w:cs="Arial"/>
          <w:sz w:val="20"/>
          <w:szCs w:val="20"/>
        </w:rPr>
        <w:tab/>
        <w:t xml:space="preserve">Hessische Gemeindeordnung (HGO) in der Fassung der Bekanntmachung vom 07.03.2005 (GVBl. I S. 142), zuletzt geändert durch Gesetz vom 21.6.2018 (GVBl. S. 291). </w:t>
      </w:r>
    </w:p>
    <w:p w:rsidR="006C1411" w:rsidRPr="000C6280" w:rsidRDefault="006C1411" w:rsidP="00DE2FE2">
      <w:pPr>
        <w:spacing w:after="0"/>
        <w:ind w:left="705" w:hanging="705"/>
        <w:rPr>
          <w:rFonts w:ascii="Arial" w:hAnsi="Arial" w:cs="Arial"/>
          <w:sz w:val="20"/>
          <w:szCs w:val="20"/>
        </w:rPr>
      </w:pPr>
      <w:r w:rsidRPr="000C6280">
        <w:rPr>
          <w:rFonts w:ascii="Arial" w:hAnsi="Arial" w:cs="Arial"/>
          <w:sz w:val="20"/>
          <w:szCs w:val="20"/>
        </w:rPr>
        <w:t>2.</w:t>
      </w:r>
      <w:r w:rsidRPr="000C6280">
        <w:rPr>
          <w:rFonts w:ascii="Arial" w:hAnsi="Arial" w:cs="Arial"/>
          <w:sz w:val="20"/>
          <w:szCs w:val="20"/>
        </w:rPr>
        <w:tab/>
        <w:t>Hessisches Kommunalwahlgesetz (KWG) in der Fassung der Bekanntmachung vom 07.03.2005 (GVBl. I S. 197), geändert durch Gesetz vom 20.12.2015 (GVBl. S. 618).</w:t>
      </w:r>
    </w:p>
    <w:p w:rsidR="006C1411" w:rsidRPr="000C6280" w:rsidRDefault="006C1411" w:rsidP="00DE2FE2">
      <w:pPr>
        <w:spacing w:after="0"/>
        <w:ind w:left="705" w:hanging="705"/>
        <w:rPr>
          <w:rFonts w:ascii="Arial" w:hAnsi="Arial" w:cs="Arial"/>
          <w:sz w:val="20"/>
          <w:szCs w:val="20"/>
        </w:rPr>
      </w:pPr>
      <w:r w:rsidRPr="000C6280">
        <w:rPr>
          <w:rFonts w:ascii="Arial" w:hAnsi="Arial" w:cs="Arial"/>
          <w:sz w:val="20"/>
          <w:szCs w:val="20"/>
        </w:rPr>
        <w:t xml:space="preserve">3. </w:t>
      </w:r>
      <w:r w:rsidRPr="000C6280">
        <w:rPr>
          <w:rFonts w:ascii="Arial" w:hAnsi="Arial" w:cs="Arial"/>
          <w:sz w:val="20"/>
          <w:szCs w:val="20"/>
        </w:rPr>
        <w:tab/>
        <w:t>Kommunalwahlordnung (KWO) in der Fassung vom 26.03.2000 (GVBl. I S. 198, 233), zuletzt geändert durch Verordnung vom 03.07.2017 (GVBl. S. 266).</w:t>
      </w:r>
    </w:p>
    <w:p w:rsidR="00DE2FE2" w:rsidRPr="000C6280" w:rsidRDefault="00DE2FE2" w:rsidP="00DE2FE2">
      <w:pPr>
        <w:spacing w:after="0"/>
        <w:ind w:left="705" w:hanging="705"/>
        <w:rPr>
          <w:rFonts w:ascii="Arial" w:hAnsi="Arial" w:cs="Arial"/>
          <w:sz w:val="20"/>
          <w:szCs w:val="20"/>
        </w:rPr>
      </w:pPr>
    </w:p>
    <w:p w:rsidR="00B71C47" w:rsidRPr="000C6280" w:rsidRDefault="00B71C47" w:rsidP="00DE2FE2">
      <w:pPr>
        <w:spacing w:after="0"/>
        <w:rPr>
          <w:rFonts w:ascii="Arial" w:hAnsi="Arial" w:cs="Arial"/>
          <w:sz w:val="20"/>
          <w:szCs w:val="20"/>
        </w:rPr>
      </w:pPr>
      <w:r w:rsidRPr="000C6280">
        <w:rPr>
          <w:rFonts w:ascii="Arial" w:hAnsi="Arial" w:cs="Arial"/>
          <w:sz w:val="20"/>
          <w:szCs w:val="20"/>
        </w:rPr>
        <w:t xml:space="preserve">Wählbar sind Deutsche im Sinne des Art. 116 Abs. 1 des Grundgesetzes </w:t>
      </w:r>
      <w:r w:rsidR="006C1411" w:rsidRPr="000C6280">
        <w:rPr>
          <w:rFonts w:ascii="Arial" w:hAnsi="Arial" w:cs="Arial"/>
          <w:sz w:val="20"/>
          <w:szCs w:val="20"/>
        </w:rPr>
        <w:t xml:space="preserve">und Unionsbürger, die am Wahltag das 18. Lebensjahr vollendet haben. </w:t>
      </w:r>
    </w:p>
    <w:p w:rsidR="006C1411" w:rsidRPr="000C6280" w:rsidRDefault="006C1411" w:rsidP="00DE2FE2">
      <w:pPr>
        <w:spacing w:after="0"/>
        <w:rPr>
          <w:rFonts w:ascii="Arial" w:hAnsi="Arial" w:cs="Arial"/>
          <w:sz w:val="20"/>
          <w:szCs w:val="20"/>
        </w:rPr>
      </w:pPr>
      <w:r w:rsidRPr="000C6280">
        <w:rPr>
          <w:rFonts w:ascii="Arial" w:hAnsi="Arial" w:cs="Arial"/>
          <w:sz w:val="20"/>
          <w:szCs w:val="20"/>
        </w:rPr>
        <w:t xml:space="preserve">Für den Ausschluss der Wählbarkeit gelten § 32 Abs. 2 und § 31 HGO entsprechend. </w:t>
      </w:r>
    </w:p>
    <w:p w:rsidR="00B71C47" w:rsidRPr="000C6280" w:rsidRDefault="00B71C47" w:rsidP="00DE2FE2">
      <w:pPr>
        <w:spacing w:after="0"/>
        <w:rPr>
          <w:rFonts w:ascii="Arial" w:hAnsi="Arial" w:cs="Arial"/>
          <w:sz w:val="20"/>
          <w:szCs w:val="20"/>
        </w:rPr>
      </w:pPr>
      <w:r w:rsidRPr="000C6280">
        <w:rPr>
          <w:rFonts w:ascii="Arial" w:hAnsi="Arial" w:cs="Arial"/>
          <w:sz w:val="20"/>
          <w:szCs w:val="20"/>
        </w:rPr>
        <w:t>Die Bewerbung für die zu besetzende Stelle muss in Form eines Wahlvorschlags erfolgen, auf dessen gesetzliche Erfordernisse nachfolgend unter Abschnitt III. hingewiesen wird; eine gesonderte Bewerbung ist wahlrechtlich weder erforderlich noch ausreichend.</w:t>
      </w:r>
    </w:p>
    <w:p w:rsidR="00B71C47" w:rsidRPr="000C6280" w:rsidRDefault="00B71C47" w:rsidP="00DE2FE2">
      <w:pPr>
        <w:spacing w:after="0"/>
        <w:rPr>
          <w:rFonts w:ascii="Arial" w:hAnsi="Arial" w:cs="Arial"/>
          <w:sz w:val="20"/>
          <w:szCs w:val="20"/>
        </w:rPr>
      </w:pPr>
      <w:r w:rsidRPr="000C6280">
        <w:rPr>
          <w:rFonts w:ascii="Arial" w:hAnsi="Arial" w:cs="Arial"/>
          <w:sz w:val="20"/>
          <w:szCs w:val="20"/>
        </w:rPr>
        <w:t>Zusätzliche Informationen zu der Stelle können im Wahlamt der Gemeinde Fürth/Odw., Hauptstraße 19, 64658 Fürth/Odw</w:t>
      </w:r>
      <w:r w:rsidR="006C1411" w:rsidRPr="000C6280">
        <w:rPr>
          <w:rFonts w:ascii="Arial" w:hAnsi="Arial" w:cs="Arial"/>
          <w:sz w:val="20"/>
          <w:szCs w:val="20"/>
        </w:rPr>
        <w:t xml:space="preserve">. </w:t>
      </w:r>
      <w:r w:rsidRPr="000C6280">
        <w:rPr>
          <w:rFonts w:ascii="Arial" w:hAnsi="Arial" w:cs="Arial"/>
          <w:sz w:val="20"/>
          <w:szCs w:val="20"/>
        </w:rPr>
        <w:t>erfragt werden.</w:t>
      </w:r>
    </w:p>
    <w:p w:rsidR="00B71C47" w:rsidRPr="000C6280" w:rsidRDefault="00B71C47" w:rsidP="00DE2FE2">
      <w:pPr>
        <w:spacing w:after="0"/>
        <w:rPr>
          <w:rFonts w:ascii="Arial" w:hAnsi="Arial" w:cs="Arial"/>
          <w:sz w:val="20"/>
          <w:szCs w:val="20"/>
        </w:rPr>
      </w:pPr>
    </w:p>
    <w:p w:rsidR="00DE2FE2" w:rsidRPr="000C6280" w:rsidRDefault="00DE2FE2" w:rsidP="00DE2FE2">
      <w:pPr>
        <w:spacing w:after="0"/>
        <w:rPr>
          <w:rFonts w:ascii="Arial" w:hAnsi="Arial" w:cs="Arial"/>
          <w:sz w:val="20"/>
          <w:szCs w:val="20"/>
        </w:rPr>
      </w:pPr>
    </w:p>
    <w:p w:rsidR="00B71C47" w:rsidRPr="000C6280" w:rsidRDefault="00B71C47" w:rsidP="00DE2FE2">
      <w:pPr>
        <w:spacing w:after="0"/>
        <w:rPr>
          <w:rFonts w:ascii="Arial" w:hAnsi="Arial" w:cs="Arial"/>
          <w:b/>
          <w:bCs/>
          <w:sz w:val="20"/>
          <w:szCs w:val="20"/>
        </w:rPr>
      </w:pPr>
      <w:r w:rsidRPr="000C6280">
        <w:rPr>
          <w:rFonts w:ascii="Arial" w:hAnsi="Arial" w:cs="Arial"/>
          <w:b/>
          <w:bCs/>
          <w:sz w:val="20"/>
          <w:szCs w:val="20"/>
        </w:rPr>
        <w:t xml:space="preserve">II. </w:t>
      </w:r>
    </w:p>
    <w:p w:rsidR="00B71C47" w:rsidRPr="000C6280" w:rsidRDefault="00B71C47" w:rsidP="00DE2FE2">
      <w:pPr>
        <w:spacing w:after="0"/>
        <w:rPr>
          <w:rFonts w:ascii="Arial" w:hAnsi="Arial" w:cs="Arial"/>
          <w:sz w:val="20"/>
          <w:szCs w:val="20"/>
        </w:rPr>
      </w:pPr>
      <w:r w:rsidRPr="000C6280">
        <w:rPr>
          <w:rFonts w:ascii="Arial" w:hAnsi="Arial" w:cs="Arial"/>
          <w:sz w:val="20"/>
          <w:szCs w:val="20"/>
        </w:rPr>
        <w:t>Die Wahl findet nach der Bestimmung durch die Gemeindevertretung am 14.03.2021, eine eventuelle Stichwahl am 28.03.2021</w:t>
      </w:r>
      <w:r w:rsidR="006C1411" w:rsidRPr="000C6280">
        <w:rPr>
          <w:rFonts w:ascii="Arial" w:hAnsi="Arial" w:cs="Arial"/>
          <w:sz w:val="20"/>
          <w:szCs w:val="20"/>
        </w:rPr>
        <w:t>,</w:t>
      </w:r>
      <w:r w:rsidRPr="000C6280">
        <w:rPr>
          <w:rFonts w:ascii="Arial" w:hAnsi="Arial" w:cs="Arial"/>
          <w:sz w:val="20"/>
          <w:szCs w:val="20"/>
        </w:rPr>
        <w:t xml:space="preserve"> statt.</w:t>
      </w:r>
    </w:p>
    <w:p w:rsidR="00DE2FE2" w:rsidRPr="000C6280" w:rsidRDefault="00DE2FE2" w:rsidP="00DE2FE2">
      <w:pPr>
        <w:spacing w:after="0"/>
        <w:rPr>
          <w:rFonts w:ascii="Arial" w:hAnsi="Arial" w:cs="Arial"/>
          <w:sz w:val="20"/>
          <w:szCs w:val="20"/>
        </w:rPr>
      </w:pPr>
    </w:p>
    <w:p w:rsidR="00B71C47" w:rsidRPr="000C6280" w:rsidRDefault="00B71C47" w:rsidP="00DE2FE2">
      <w:pPr>
        <w:spacing w:after="0"/>
        <w:rPr>
          <w:rFonts w:ascii="Arial" w:hAnsi="Arial" w:cs="Arial"/>
          <w:sz w:val="20"/>
          <w:szCs w:val="20"/>
        </w:rPr>
      </w:pPr>
    </w:p>
    <w:p w:rsidR="00B71C47" w:rsidRPr="000C6280" w:rsidRDefault="00B71C47" w:rsidP="00DE2FE2">
      <w:pPr>
        <w:spacing w:after="0"/>
        <w:rPr>
          <w:rFonts w:ascii="Arial" w:hAnsi="Arial" w:cs="Arial"/>
          <w:b/>
          <w:bCs/>
          <w:sz w:val="20"/>
          <w:szCs w:val="20"/>
        </w:rPr>
      </w:pPr>
      <w:r w:rsidRPr="000C6280">
        <w:rPr>
          <w:rFonts w:ascii="Arial" w:hAnsi="Arial" w:cs="Arial"/>
          <w:b/>
          <w:bCs/>
          <w:sz w:val="20"/>
          <w:szCs w:val="20"/>
        </w:rPr>
        <w:t>III.</w:t>
      </w:r>
    </w:p>
    <w:p w:rsidR="006C1411" w:rsidRPr="000C6280" w:rsidRDefault="00B71C47" w:rsidP="00DE2FE2">
      <w:pPr>
        <w:spacing w:after="0"/>
        <w:rPr>
          <w:rFonts w:ascii="Arial" w:hAnsi="Arial" w:cs="Arial"/>
          <w:sz w:val="20"/>
          <w:szCs w:val="20"/>
        </w:rPr>
      </w:pPr>
      <w:r w:rsidRPr="000C6280">
        <w:rPr>
          <w:rFonts w:ascii="Arial" w:hAnsi="Arial" w:cs="Arial"/>
          <w:sz w:val="20"/>
          <w:szCs w:val="20"/>
        </w:rPr>
        <w:t xml:space="preserve">Hiermit wird zur Einreichung von Wahlvorschlägen für die Direktwahl des Bürgermeisters (m/w/d) aufgefordert. </w:t>
      </w:r>
    </w:p>
    <w:p w:rsidR="006C1411" w:rsidRPr="000C6280" w:rsidRDefault="00B71C47" w:rsidP="00DE2FE2">
      <w:pPr>
        <w:spacing w:after="0"/>
        <w:rPr>
          <w:rFonts w:ascii="Arial" w:hAnsi="Arial" w:cs="Arial"/>
          <w:sz w:val="20"/>
          <w:szCs w:val="20"/>
        </w:rPr>
      </w:pPr>
      <w:r w:rsidRPr="000C6280">
        <w:rPr>
          <w:rFonts w:ascii="Arial" w:hAnsi="Arial" w:cs="Arial"/>
          <w:sz w:val="20"/>
          <w:szCs w:val="20"/>
        </w:rPr>
        <w:t xml:space="preserve">Die Wahl erfolgt auf Grund von Wahlvorschlägen, die den gesetzlichen Erfordernissen der §§ 10 bis 13, 41 und 45 des KWG entsprechen. Wahlvorschläge können von Parteien im Sinne des Artikels 21 des Grundgesetzes, von Wählergruppen und von Einzelbewerberinnen und Einzelbewerbern eingereicht werden. Jeder Wahlvorschlag darf nur eine Bewerberin oder einen Bewerber enthalten. </w:t>
      </w:r>
    </w:p>
    <w:p w:rsidR="000544C2" w:rsidRPr="000C6280" w:rsidRDefault="006C1411" w:rsidP="00DE2FE2">
      <w:pPr>
        <w:spacing w:after="0"/>
        <w:rPr>
          <w:rFonts w:ascii="Arial" w:hAnsi="Arial" w:cs="Arial"/>
          <w:sz w:val="20"/>
          <w:szCs w:val="20"/>
        </w:rPr>
      </w:pPr>
      <w:r w:rsidRPr="000C6280">
        <w:rPr>
          <w:rFonts w:ascii="Arial" w:hAnsi="Arial" w:cs="Arial"/>
          <w:sz w:val="20"/>
          <w:szCs w:val="20"/>
        </w:rPr>
        <w:t>D</w:t>
      </w:r>
      <w:r w:rsidR="00B71C47" w:rsidRPr="000C6280">
        <w:rPr>
          <w:rFonts w:ascii="Arial" w:hAnsi="Arial" w:cs="Arial"/>
          <w:sz w:val="20"/>
          <w:szCs w:val="20"/>
        </w:rPr>
        <w:t>er Wahlvorschlag muss den Namen der Partei oder Wählergruppe und, sofern sie eine Kurzbezeichnung verwendet, auch diese tragen. Der Name muss sich von den Namen bereits bestehender Parteien und Wählergruppen deutlich unterscheiden. Wahlvorschläge von Einzelbewerberinnen und Einzelbewerbern tragen deren Familiennamen als Kennwort. Die Bewerberin oder der Bewerber ist unter Angabe des Familiennamens, Rufnamens, des Zusatzes „Frau“ oder „Herr“, Berufs oder Stands</w:t>
      </w:r>
      <w:r w:rsidR="000544C2" w:rsidRPr="000C6280">
        <w:rPr>
          <w:rFonts w:ascii="Arial" w:hAnsi="Arial" w:cs="Arial"/>
          <w:sz w:val="20"/>
          <w:szCs w:val="20"/>
        </w:rPr>
        <w:t>, Tag der Geburt, Geburtsort</w:t>
      </w:r>
      <w:r w:rsidR="00B71C47" w:rsidRPr="000C6280">
        <w:rPr>
          <w:rFonts w:ascii="Arial" w:hAnsi="Arial" w:cs="Arial"/>
          <w:sz w:val="20"/>
          <w:szCs w:val="20"/>
        </w:rPr>
        <w:t xml:space="preserve"> und der Anschrift (Hauptwohnung) aufzuführen. </w:t>
      </w:r>
    </w:p>
    <w:p w:rsidR="000544C2" w:rsidRPr="000C6280" w:rsidRDefault="00B71C47" w:rsidP="00DE2FE2">
      <w:pPr>
        <w:spacing w:after="0"/>
        <w:rPr>
          <w:rFonts w:ascii="Arial" w:hAnsi="Arial" w:cs="Arial"/>
          <w:sz w:val="20"/>
          <w:szCs w:val="20"/>
        </w:rPr>
      </w:pPr>
      <w:r w:rsidRPr="000C6280">
        <w:rPr>
          <w:rFonts w:ascii="Arial" w:hAnsi="Arial" w:cs="Arial"/>
          <w:sz w:val="20"/>
          <w:szCs w:val="20"/>
        </w:rPr>
        <w:t xml:space="preserve">Eine Bewerberin oder ein Bewerber darf nur auf einem Wahlvorschlag benannt werden. Als Bewerberin oder als Bewerber kann nur vorgeschlagen werden, wer die Zustimmung dazu schriftlich </w:t>
      </w:r>
      <w:r w:rsidRPr="000C6280">
        <w:rPr>
          <w:rFonts w:ascii="Arial" w:hAnsi="Arial" w:cs="Arial"/>
          <w:sz w:val="20"/>
          <w:szCs w:val="20"/>
        </w:rPr>
        <w:lastRenderedPageBreak/>
        <w:t xml:space="preserve">erteilt; die Zustimmung ist unwiderruflich. Die Wahlvorschläge von Parteien und Wählergruppen müssen von der Vertrauensperson und der stellvertretenden Vertrauensperson, persönlich und handschriftlich unterzeichnet sein. Sie werden von der Versammlung benannt, die den Wahlvorschlag aufstellt. </w:t>
      </w:r>
    </w:p>
    <w:p w:rsidR="000544C2" w:rsidRPr="000C6280" w:rsidRDefault="00B71C47" w:rsidP="00DE2FE2">
      <w:pPr>
        <w:spacing w:after="0"/>
        <w:rPr>
          <w:rFonts w:ascii="Arial" w:hAnsi="Arial" w:cs="Arial"/>
          <w:sz w:val="20"/>
          <w:szCs w:val="20"/>
        </w:rPr>
      </w:pPr>
      <w:r w:rsidRPr="000C6280">
        <w:rPr>
          <w:rFonts w:ascii="Arial" w:hAnsi="Arial" w:cs="Arial"/>
          <w:sz w:val="20"/>
          <w:szCs w:val="20"/>
        </w:rPr>
        <w:t xml:space="preserve">Wahlvorschläge von Einzelbewerberinnen und Einzelbewerbern müssen von diesen persönlich und handschriftlich unterzeichnet werden. </w:t>
      </w:r>
    </w:p>
    <w:p w:rsidR="000544C2" w:rsidRPr="000C6280" w:rsidRDefault="00B71C47" w:rsidP="00DE2FE2">
      <w:pPr>
        <w:spacing w:after="0"/>
        <w:rPr>
          <w:rFonts w:ascii="Arial" w:hAnsi="Arial" w:cs="Arial"/>
          <w:sz w:val="20"/>
          <w:szCs w:val="20"/>
        </w:rPr>
      </w:pPr>
      <w:r w:rsidRPr="000C6280">
        <w:rPr>
          <w:rFonts w:ascii="Arial" w:hAnsi="Arial" w:cs="Arial"/>
          <w:sz w:val="20"/>
          <w:szCs w:val="20"/>
        </w:rPr>
        <w:t xml:space="preserve">Wahlvorschläge von Parteien oder Wählergruppen, die während der vor dem Wahltag laufenden Wahlzeit nicht ununterbrochen mit mindestens einem Abgeordneten in der Gemeindevertretung der Gemeinde </w:t>
      </w:r>
      <w:r w:rsidR="000544C2" w:rsidRPr="000C6280">
        <w:rPr>
          <w:rFonts w:ascii="Arial" w:hAnsi="Arial" w:cs="Arial"/>
          <w:sz w:val="20"/>
          <w:szCs w:val="20"/>
        </w:rPr>
        <w:t>Fürth/Odw.</w:t>
      </w:r>
      <w:r w:rsidRPr="000C6280">
        <w:rPr>
          <w:rFonts w:ascii="Arial" w:hAnsi="Arial" w:cs="Arial"/>
          <w:sz w:val="20"/>
          <w:szCs w:val="20"/>
        </w:rPr>
        <w:t xml:space="preserve"> oder im Hessischen Landtag oder auf Grund eines Wahlvorschlags aus dem Lande im Bundestag vertreten waren, sowie von Einzelbewerberinnen und Einzelbewerbern müssen außerdem von mindestens zweimal so vielen Wahlberechtigten persönlich und handschriftlich unterzeichnet sein, wie die Gemeindevertretung der Gemeinde </w:t>
      </w:r>
      <w:r w:rsidR="000544C2" w:rsidRPr="000C6280">
        <w:rPr>
          <w:rFonts w:ascii="Arial" w:hAnsi="Arial" w:cs="Arial"/>
          <w:sz w:val="20"/>
          <w:szCs w:val="20"/>
        </w:rPr>
        <w:t>Fürth/Odw.</w:t>
      </w:r>
      <w:r w:rsidRPr="000C6280">
        <w:rPr>
          <w:rFonts w:ascii="Arial" w:hAnsi="Arial" w:cs="Arial"/>
          <w:sz w:val="20"/>
          <w:szCs w:val="20"/>
        </w:rPr>
        <w:t xml:space="preserve"> von Gesetzes wegen Vertreter hat. Dies gilt nicht für Wahlvorschläge </w:t>
      </w:r>
      <w:r w:rsidR="000544C2" w:rsidRPr="000C6280">
        <w:rPr>
          <w:rFonts w:ascii="Arial" w:hAnsi="Arial" w:cs="Arial"/>
          <w:sz w:val="20"/>
          <w:szCs w:val="20"/>
        </w:rPr>
        <w:t>des amtierenden Bürgermeisters, der während der vor dem Wahltag laufenden Amtszeit dieses Amt in der Gemeinde ausgeübt hat</w:t>
      </w:r>
      <w:r w:rsidRPr="000C6280">
        <w:rPr>
          <w:rFonts w:ascii="Arial" w:hAnsi="Arial" w:cs="Arial"/>
          <w:sz w:val="20"/>
          <w:szCs w:val="20"/>
        </w:rPr>
        <w:t>.</w:t>
      </w:r>
    </w:p>
    <w:p w:rsidR="000544C2" w:rsidRPr="000C6280" w:rsidRDefault="00B71C47" w:rsidP="00DE2FE2">
      <w:pPr>
        <w:spacing w:after="0"/>
        <w:rPr>
          <w:rFonts w:ascii="Arial" w:hAnsi="Arial" w:cs="Arial"/>
          <w:sz w:val="20"/>
          <w:szCs w:val="20"/>
        </w:rPr>
      </w:pPr>
      <w:r w:rsidRPr="000C6280">
        <w:rPr>
          <w:rFonts w:ascii="Arial" w:hAnsi="Arial" w:cs="Arial"/>
          <w:sz w:val="20"/>
          <w:szCs w:val="20"/>
        </w:rPr>
        <w:t>Die Wahlberechtigung der Unterzeichnerinnen und Unterzeichner von Wahlvorschlägen muss zum Zeitpunkt der Unterzeichnung gegeben sein und ist bei Einreichung des Wahlvorschlags nachzuweisen.</w:t>
      </w:r>
    </w:p>
    <w:p w:rsidR="00DE2FE2" w:rsidRPr="000C6280" w:rsidRDefault="00DE2FE2" w:rsidP="00DE2FE2">
      <w:pPr>
        <w:spacing w:after="0"/>
        <w:rPr>
          <w:rFonts w:ascii="Arial" w:hAnsi="Arial" w:cs="Arial"/>
          <w:sz w:val="20"/>
          <w:szCs w:val="20"/>
        </w:rPr>
      </w:pPr>
    </w:p>
    <w:p w:rsidR="000544C2" w:rsidRPr="000C6280" w:rsidRDefault="00B71C47" w:rsidP="00DE2FE2">
      <w:pPr>
        <w:spacing w:after="0"/>
        <w:rPr>
          <w:rFonts w:ascii="Arial" w:hAnsi="Arial" w:cs="Arial"/>
          <w:sz w:val="20"/>
          <w:szCs w:val="20"/>
        </w:rPr>
      </w:pPr>
      <w:r w:rsidRPr="000C6280">
        <w:rPr>
          <w:rFonts w:ascii="Arial" w:hAnsi="Arial" w:cs="Arial"/>
          <w:sz w:val="20"/>
          <w:szCs w:val="20"/>
        </w:rPr>
        <w:t>Die Zahl der Gemeindevertreter</w:t>
      </w:r>
      <w:r w:rsidR="00DE2FE2" w:rsidRPr="000C6280">
        <w:rPr>
          <w:rFonts w:ascii="Arial" w:hAnsi="Arial" w:cs="Arial"/>
          <w:sz w:val="20"/>
          <w:szCs w:val="20"/>
        </w:rPr>
        <w:t>/-innen</w:t>
      </w:r>
      <w:r w:rsidRPr="000C6280">
        <w:rPr>
          <w:rFonts w:ascii="Arial" w:hAnsi="Arial" w:cs="Arial"/>
          <w:sz w:val="20"/>
          <w:szCs w:val="20"/>
        </w:rPr>
        <w:t xml:space="preserve"> beträgt 31. </w:t>
      </w:r>
    </w:p>
    <w:p w:rsidR="00DE2FE2" w:rsidRPr="000C6280" w:rsidRDefault="00DE2FE2" w:rsidP="00DE2FE2">
      <w:pPr>
        <w:spacing w:after="0"/>
        <w:rPr>
          <w:rFonts w:ascii="Arial" w:hAnsi="Arial" w:cs="Arial"/>
          <w:sz w:val="20"/>
          <w:szCs w:val="20"/>
        </w:rPr>
      </w:pPr>
    </w:p>
    <w:p w:rsidR="000544C2" w:rsidRPr="000C6280" w:rsidRDefault="00B71C47" w:rsidP="00DE2FE2">
      <w:pPr>
        <w:spacing w:after="0"/>
        <w:rPr>
          <w:rFonts w:ascii="Arial" w:hAnsi="Arial" w:cs="Arial"/>
          <w:sz w:val="20"/>
          <w:szCs w:val="20"/>
        </w:rPr>
      </w:pPr>
      <w:r w:rsidRPr="000C6280">
        <w:rPr>
          <w:rFonts w:ascii="Arial" w:hAnsi="Arial" w:cs="Arial"/>
          <w:sz w:val="20"/>
          <w:szCs w:val="20"/>
        </w:rPr>
        <w:t xml:space="preserve">Jede wahlberechtigte Person kann nur einen Wahlvorschlag unterzeichnen. </w:t>
      </w:r>
    </w:p>
    <w:p w:rsidR="00DE2FE2" w:rsidRPr="000C6280" w:rsidRDefault="00DE2FE2" w:rsidP="00DE2FE2">
      <w:pPr>
        <w:spacing w:after="0"/>
        <w:rPr>
          <w:rFonts w:ascii="Arial" w:hAnsi="Arial" w:cs="Arial"/>
          <w:sz w:val="20"/>
          <w:szCs w:val="20"/>
        </w:rPr>
      </w:pPr>
    </w:p>
    <w:p w:rsidR="00A3229E" w:rsidRPr="000C6280" w:rsidRDefault="00B71C47" w:rsidP="00DE2FE2">
      <w:pPr>
        <w:spacing w:after="0"/>
        <w:rPr>
          <w:rFonts w:ascii="Arial" w:hAnsi="Arial" w:cs="Arial"/>
          <w:sz w:val="20"/>
          <w:szCs w:val="20"/>
        </w:rPr>
      </w:pPr>
      <w:r w:rsidRPr="000C6280">
        <w:rPr>
          <w:rFonts w:ascii="Arial" w:hAnsi="Arial" w:cs="Arial"/>
          <w:sz w:val="20"/>
          <w:szCs w:val="20"/>
        </w:rPr>
        <w:t xml:space="preserve">Die Bewerberin oder der Bewerber für den Wahlvorschlag einer Partei oder Wählergruppe wird in geheimer Abstimmung in einer Versammlung der Mitglieder der Partei oder Wählergruppe im Wahlkreis (Gemeinde </w:t>
      </w:r>
      <w:r w:rsidR="000544C2" w:rsidRPr="000C6280">
        <w:rPr>
          <w:rFonts w:ascii="Arial" w:hAnsi="Arial" w:cs="Arial"/>
          <w:sz w:val="20"/>
          <w:szCs w:val="20"/>
        </w:rPr>
        <w:t>Fürth/Odw.</w:t>
      </w:r>
      <w:r w:rsidRPr="000C6280">
        <w:rPr>
          <w:rFonts w:ascii="Arial" w:hAnsi="Arial" w:cs="Arial"/>
          <w:sz w:val="20"/>
          <w:szCs w:val="20"/>
        </w:rPr>
        <w:t xml:space="preserve">) oder in einer Versammlung der von den Mitgliedern der Partei oder Wählergruppe im Wahlkreis (Gemeinde </w:t>
      </w:r>
      <w:r w:rsidR="000544C2" w:rsidRPr="000C6280">
        <w:rPr>
          <w:rFonts w:ascii="Arial" w:hAnsi="Arial" w:cs="Arial"/>
          <w:sz w:val="20"/>
          <w:szCs w:val="20"/>
        </w:rPr>
        <w:t>Fürth/Odw.</w:t>
      </w:r>
      <w:r w:rsidRPr="000C6280">
        <w:rPr>
          <w:rFonts w:ascii="Arial" w:hAnsi="Arial" w:cs="Arial"/>
          <w:sz w:val="20"/>
          <w:szCs w:val="20"/>
        </w:rPr>
        <w:t xml:space="preserve">) aus ihrer Mitte gewählten Vertreterinnen und Vertreter (Vertreterversammlung) aufgestellt. Jede teilnehmende Person an der Versammlung kann Vorschläge für eine Bewerberin oder einen Bewerber unterbreiten. Jeder vorgeschlagenen Person wird Gelegenheit gegeben, sich und das Programm der Versammlung in angemessener Zeit vorzustellen. Eine Wahl mit verdeckten Stimmzetteln gilt als geheime Abstimmung. Über den Verlauf der Versammlung ist eine Niederschrift aufzunehmen. Die Niederschrift muss Angaben über Ort und Zeit der Versammlung, die Form der Einladung, die Zahl der erschienenen Mitglieder oder Vertreterinnen und Vertreter, die Ergebnisse der Abstimmungen sowie über die Vertrauensperson und die jeweilige Ersatzperson nach § 11 Abs. 3 KWG enthalten. Die Niederschrift ist von der Versammlungsleiterin oder dem Versammlungsleiter, der Schriftführerin oder dem Schriftführer und zwei weiteren Mitgliedern oder Vertretern zu unterzeichnen; sie haben dabei gegenüber dem Wahlleiter an Eides statt zu versichern, dass die Wahl der Bewerberin oder des Bewerbers in geheimer Abstimmung erfolgt ist, jede teilnehmende Person der Versammlung vorschlagsberechtigt war und die vorgeschlagenen Personen Gelegenheit hatten, sich und das Programm der Versammlung in angemessener Zeit vorzustellen. Der Wahlleiter ist zur Abnahme einer solchen Versicherung an Eides statt zuständig; er gilt als Behörde im Sinne des § 156 des Strafgesetzbuches. </w:t>
      </w:r>
    </w:p>
    <w:p w:rsidR="00DE2FE2" w:rsidRPr="000C6280" w:rsidRDefault="00DE2FE2" w:rsidP="00DE2FE2">
      <w:pPr>
        <w:spacing w:after="0"/>
        <w:rPr>
          <w:rFonts w:ascii="Arial" w:hAnsi="Arial" w:cs="Arial"/>
          <w:sz w:val="20"/>
          <w:szCs w:val="20"/>
        </w:rPr>
      </w:pPr>
    </w:p>
    <w:p w:rsidR="00A3229E" w:rsidRPr="000C6280" w:rsidRDefault="00B71C47" w:rsidP="00DE2FE2">
      <w:pPr>
        <w:spacing w:after="0"/>
        <w:rPr>
          <w:rFonts w:ascii="Arial" w:hAnsi="Arial" w:cs="Arial"/>
          <w:b/>
          <w:bCs/>
          <w:sz w:val="20"/>
          <w:szCs w:val="20"/>
        </w:rPr>
      </w:pPr>
      <w:r w:rsidRPr="000C6280">
        <w:rPr>
          <w:rFonts w:ascii="Arial" w:hAnsi="Arial" w:cs="Arial"/>
          <w:b/>
          <w:bCs/>
          <w:sz w:val="20"/>
          <w:szCs w:val="20"/>
        </w:rPr>
        <w:t>Die Wahlvorschläge sind spätestens Montag, 04.01.2021 bis 18:00 Uhr schriftlich bei</w:t>
      </w:r>
      <w:r w:rsidR="00DE2FE2" w:rsidRPr="000C6280">
        <w:rPr>
          <w:rFonts w:ascii="Arial" w:hAnsi="Arial" w:cs="Arial"/>
          <w:b/>
          <w:bCs/>
          <w:sz w:val="20"/>
          <w:szCs w:val="20"/>
        </w:rPr>
        <w:t xml:space="preserve"> dem</w:t>
      </w:r>
      <w:r w:rsidRPr="000C6280">
        <w:rPr>
          <w:rFonts w:ascii="Arial" w:hAnsi="Arial" w:cs="Arial"/>
          <w:b/>
          <w:bCs/>
          <w:sz w:val="20"/>
          <w:szCs w:val="20"/>
        </w:rPr>
        <w:t xml:space="preserve"> </w:t>
      </w:r>
      <w:r w:rsidR="00A3229E" w:rsidRPr="000C6280">
        <w:rPr>
          <w:rFonts w:ascii="Arial" w:hAnsi="Arial" w:cs="Arial"/>
          <w:b/>
          <w:bCs/>
          <w:sz w:val="20"/>
          <w:szCs w:val="20"/>
        </w:rPr>
        <w:t>Wahlleiter der Gemeinde Fürth/Odw., Hauptstraße 19, 64658 Fürth/Odw.</w:t>
      </w:r>
      <w:r w:rsidRPr="000C6280">
        <w:rPr>
          <w:rFonts w:ascii="Arial" w:hAnsi="Arial" w:cs="Arial"/>
          <w:b/>
          <w:bCs/>
          <w:sz w:val="20"/>
          <w:szCs w:val="20"/>
        </w:rPr>
        <w:t>, einzureichen.</w:t>
      </w:r>
    </w:p>
    <w:p w:rsidR="00DE2FE2" w:rsidRPr="000C6280" w:rsidRDefault="00DE2FE2" w:rsidP="00DE2FE2">
      <w:pPr>
        <w:spacing w:after="0"/>
        <w:rPr>
          <w:rFonts w:ascii="Arial" w:hAnsi="Arial" w:cs="Arial"/>
          <w:b/>
          <w:bCs/>
          <w:sz w:val="20"/>
          <w:szCs w:val="20"/>
        </w:rPr>
      </w:pPr>
    </w:p>
    <w:p w:rsidR="00A3229E" w:rsidRPr="000C6280" w:rsidRDefault="00A3229E" w:rsidP="00DE2FE2">
      <w:pPr>
        <w:spacing w:after="0"/>
        <w:rPr>
          <w:rFonts w:ascii="Arial" w:hAnsi="Arial" w:cs="Arial"/>
          <w:sz w:val="20"/>
          <w:szCs w:val="20"/>
        </w:rPr>
      </w:pPr>
      <w:r w:rsidRPr="000C6280">
        <w:rPr>
          <w:rFonts w:ascii="Arial" w:hAnsi="Arial" w:cs="Arial"/>
          <w:sz w:val="20"/>
          <w:szCs w:val="20"/>
        </w:rPr>
        <w:t xml:space="preserve">Die Frist ist eine Ausschlussfrist, die nicht verlängert werden kann. Bei dem Wahlleiter sind auch die für die Einreichung eines Wahlvorschlags erforderlichen Vordrucke zu erhalten. Sie können ebenfalls unter </w:t>
      </w:r>
      <w:hyperlink r:id="rId5" w:history="1">
        <w:r w:rsidRPr="000C6280">
          <w:rPr>
            <w:rStyle w:val="Hyperlink"/>
            <w:rFonts w:ascii="Arial" w:hAnsi="Arial" w:cs="Arial"/>
            <w:color w:val="auto"/>
            <w:sz w:val="20"/>
            <w:szCs w:val="20"/>
          </w:rPr>
          <w:t>www.wahlen.hessen.de</w:t>
        </w:r>
      </w:hyperlink>
      <w:r w:rsidRPr="000C6280">
        <w:rPr>
          <w:rFonts w:ascii="Arial" w:hAnsi="Arial" w:cs="Arial"/>
          <w:sz w:val="20"/>
          <w:szCs w:val="20"/>
        </w:rPr>
        <w:t xml:space="preserve"> abgerufen werden.</w:t>
      </w:r>
    </w:p>
    <w:p w:rsidR="00DE2FE2" w:rsidRPr="000C6280" w:rsidRDefault="00DE2FE2" w:rsidP="00DE2FE2">
      <w:pPr>
        <w:spacing w:after="0"/>
        <w:rPr>
          <w:rFonts w:ascii="Arial" w:hAnsi="Arial" w:cs="Arial"/>
          <w:sz w:val="20"/>
          <w:szCs w:val="20"/>
        </w:rPr>
      </w:pPr>
    </w:p>
    <w:p w:rsidR="00A3229E" w:rsidRPr="000C6280" w:rsidRDefault="00A3229E" w:rsidP="00DE2FE2">
      <w:pPr>
        <w:spacing w:after="0"/>
        <w:rPr>
          <w:rFonts w:ascii="Arial" w:hAnsi="Arial" w:cs="Arial"/>
          <w:sz w:val="20"/>
          <w:szCs w:val="20"/>
        </w:rPr>
      </w:pPr>
      <w:r w:rsidRPr="000C6280">
        <w:rPr>
          <w:rFonts w:ascii="Arial" w:hAnsi="Arial" w:cs="Arial"/>
          <w:sz w:val="20"/>
          <w:szCs w:val="20"/>
        </w:rPr>
        <w:t xml:space="preserve">Mit den Wahlvorschlägen sind einzureichen: </w:t>
      </w:r>
    </w:p>
    <w:p w:rsidR="00A3229E" w:rsidRPr="000C6280" w:rsidRDefault="00A3229E" w:rsidP="00DE2FE2">
      <w:pPr>
        <w:pStyle w:val="Listenabsatz"/>
        <w:numPr>
          <w:ilvl w:val="0"/>
          <w:numId w:val="1"/>
        </w:numPr>
        <w:spacing w:after="0"/>
        <w:rPr>
          <w:rFonts w:ascii="Arial" w:hAnsi="Arial" w:cs="Arial"/>
          <w:sz w:val="20"/>
          <w:szCs w:val="20"/>
        </w:rPr>
      </w:pPr>
      <w:r w:rsidRPr="000C6280">
        <w:rPr>
          <w:rFonts w:ascii="Arial" w:hAnsi="Arial" w:cs="Arial"/>
          <w:sz w:val="20"/>
          <w:szCs w:val="20"/>
        </w:rPr>
        <w:t xml:space="preserve">Eine schriftliche Erklärung der Bewerberin oder des Bewerbers, dass sie oder er mit der Benennung in dem Wahlvorschlag einverstanden ist, </w:t>
      </w:r>
    </w:p>
    <w:p w:rsidR="00A3229E" w:rsidRPr="000C6280" w:rsidRDefault="00A3229E" w:rsidP="00DE2FE2">
      <w:pPr>
        <w:pStyle w:val="Listenabsatz"/>
        <w:numPr>
          <w:ilvl w:val="0"/>
          <w:numId w:val="1"/>
        </w:numPr>
        <w:spacing w:after="0"/>
        <w:rPr>
          <w:rFonts w:ascii="Arial" w:hAnsi="Arial" w:cs="Arial"/>
          <w:sz w:val="20"/>
          <w:szCs w:val="20"/>
        </w:rPr>
      </w:pPr>
      <w:r w:rsidRPr="000C6280">
        <w:rPr>
          <w:rFonts w:ascii="Arial" w:hAnsi="Arial" w:cs="Arial"/>
          <w:sz w:val="20"/>
          <w:szCs w:val="20"/>
        </w:rPr>
        <w:t>eine Bescheinigung der Gemeindebehörde am Ort der Hauptwohnung, dass die Bewerberin oder der Bewerber die Voraussetzungen der Wählbarkeit erfüllt,</w:t>
      </w:r>
    </w:p>
    <w:p w:rsidR="00A3229E" w:rsidRPr="000C6280" w:rsidRDefault="00A3229E" w:rsidP="00DE2FE2">
      <w:pPr>
        <w:pStyle w:val="Listenabsatz"/>
        <w:numPr>
          <w:ilvl w:val="0"/>
          <w:numId w:val="1"/>
        </w:numPr>
        <w:spacing w:after="0"/>
        <w:rPr>
          <w:rFonts w:ascii="Arial" w:hAnsi="Arial" w:cs="Arial"/>
          <w:sz w:val="20"/>
          <w:szCs w:val="20"/>
        </w:rPr>
      </w:pPr>
      <w:r w:rsidRPr="000C6280">
        <w:rPr>
          <w:rFonts w:ascii="Arial" w:hAnsi="Arial" w:cs="Arial"/>
          <w:sz w:val="20"/>
          <w:szCs w:val="20"/>
        </w:rPr>
        <w:t>Name, Vorname und Anschrift der Unterstützerinnen und Unterstützer des Wahlvorschlags sowie eine Bescheinigung des Magistrats über ihre Wahlberechtigung,</w:t>
      </w:r>
    </w:p>
    <w:p w:rsidR="00A3229E" w:rsidRPr="000C6280" w:rsidRDefault="00A3229E" w:rsidP="00DE2FE2">
      <w:pPr>
        <w:pStyle w:val="Listenabsatz"/>
        <w:numPr>
          <w:ilvl w:val="0"/>
          <w:numId w:val="1"/>
        </w:numPr>
        <w:spacing w:after="0"/>
        <w:rPr>
          <w:rFonts w:ascii="Arial" w:hAnsi="Arial" w:cs="Arial"/>
          <w:sz w:val="20"/>
          <w:szCs w:val="20"/>
        </w:rPr>
      </w:pPr>
      <w:r w:rsidRPr="000C6280">
        <w:rPr>
          <w:rFonts w:ascii="Arial" w:hAnsi="Arial" w:cs="Arial"/>
          <w:sz w:val="20"/>
          <w:szCs w:val="20"/>
        </w:rPr>
        <w:lastRenderedPageBreak/>
        <w:t>bei Wahlvorschlägen von Parteien und Wählergruppen die Niederschrift über die Versammlung, in der die Bewerberin oder der Bewerber aufgestellt wurde.</w:t>
      </w:r>
    </w:p>
    <w:p w:rsidR="00DE2FE2" w:rsidRPr="000C6280" w:rsidRDefault="00DE2FE2" w:rsidP="00DE2FE2">
      <w:pPr>
        <w:spacing w:after="0"/>
        <w:rPr>
          <w:rFonts w:ascii="Arial" w:hAnsi="Arial" w:cs="Arial"/>
          <w:sz w:val="20"/>
          <w:szCs w:val="20"/>
        </w:rPr>
      </w:pPr>
    </w:p>
    <w:p w:rsidR="00A3229E" w:rsidRPr="000C6280" w:rsidRDefault="00A3229E" w:rsidP="00DE2FE2">
      <w:pPr>
        <w:spacing w:after="0"/>
        <w:rPr>
          <w:rFonts w:ascii="Arial" w:hAnsi="Arial" w:cs="Arial"/>
          <w:sz w:val="20"/>
          <w:szCs w:val="20"/>
        </w:rPr>
      </w:pPr>
      <w:r w:rsidRPr="000C6280">
        <w:rPr>
          <w:rFonts w:ascii="Arial" w:hAnsi="Arial" w:cs="Arial"/>
          <w:sz w:val="20"/>
          <w:szCs w:val="20"/>
        </w:rPr>
        <w:t xml:space="preserve">Ein Wahlvorschlag kann durch gemeinsame schriftliche Erklärung der Vertrauensperson und der stellvertretenden Vertrauensperson ganz oder teilweise zurückgenommen werden, solange nicht über seine Zulassung entschieden ist. </w:t>
      </w:r>
    </w:p>
    <w:p w:rsidR="00A3229E" w:rsidRPr="000C6280" w:rsidRDefault="00A3229E" w:rsidP="00DE2FE2">
      <w:pPr>
        <w:spacing w:after="0"/>
        <w:rPr>
          <w:rFonts w:ascii="Arial" w:hAnsi="Arial" w:cs="Arial"/>
          <w:sz w:val="20"/>
          <w:szCs w:val="20"/>
        </w:rPr>
      </w:pPr>
      <w:r w:rsidRPr="000C6280">
        <w:rPr>
          <w:rFonts w:ascii="Arial" w:hAnsi="Arial" w:cs="Arial"/>
          <w:sz w:val="20"/>
          <w:szCs w:val="20"/>
        </w:rPr>
        <w:t>Nach der Zulassung können Wahlvorschläge nicht mehr geändert oder zurückgenommen werden.</w:t>
      </w:r>
    </w:p>
    <w:p w:rsidR="00DE2FE2" w:rsidRPr="000C6280" w:rsidRDefault="00DE2FE2" w:rsidP="00DE2FE2">
      <w:pPr>
        <w:spacing w:after="0"/>
        <w:rPr>
          <w:rFonts w:ascii="Arial" w:hAnsi="Arial" w:cs="Arial"/>
          <w:sz w:val="20"/>
          <w:szCs w:val="20"/>
        </w:rPr>
      </w:pPr>
    </w:p>
    <w:p w:rsidR="00525DE0" w:rsidRPr="000C6280" w:rsidRDefault="00A3229E" w:rsidP="00DE2FE2">
      <w:pPr>
        <w:spacing w:after="0"/>
        <w:rPr>
          <w:rFonts w:ascii="Arial" w:hAnsi="Arial" w:cs="Arial"/>
          <w:sz w:val="20"/>
          <w:szCs w:val="20"/>
        </w:rPr>
      </w:pPr>
      <w:r w:rsidRPr="000C6280">
        <w:rPr>
          <w:rFonts w:ascii="Arial" w:hAnsi="Arial" w:cs="Arial"/>
          <w:sz w:val="20"/>
          <w:szCs w:val="20"/>
        </w:rPr>
        <w:t>Die Wahlvorschläge sind nach Möglichkeit so frühzeitig vor dem 04.01.2021 einzureichen, dass etwaige Mängel, die die Gültigkeit der Wahlvorschläge berühren, noch rechtzeitig behoben werden können.</w:t>
      </w:r>
    </w:p>
    <w:p w:rsidR="00A3229E" w:rsidRPr="000C6280" w:rsidRDefault="00A3229E" w:rsidP="00DE2FE2">
      <w:pPr>
        <w:spacing w:after="0"/>
        <w:rPr>
          <w:rFonts w:ascii="Arial" w:hAnsi="Arial" w:cs="Arial"/>
          <w:sz w:val="20"/>
          <w:szCs w:val="20"/>
        </w:rPr>
      </w:pPr>
    </w:p>
    <w:p w:rsidR="00A3229E" w:rsidRPr="000C6280" w:rsidRDefault="00A3229E" w:rsidP="00DE2FE2">
      <w:pPr>
        <w:spacing w:after="0"/>
        <w:rPr>
          <w:rFonts w:ascii="Arial" w:hAnsi="Arial" w:cs="Arial"/>
          <w:sz w:val="20"/>
          <w:szCs w:val="20"/>
        </w:rPr>
      </w:pPr>
      <w:r w:rsidRPr="000C6280">
        <w:rPr>
          <w:rFonts w:ascii="Arial" w:hAnsi="Arial" w:cs="Arial"/>
          <w:sz w:val="20"/>
          <w:szCs w:val="20"/>
        </w:rPr>
        <w:t xml:space="preserve">Fürth/Odw. </w:t>
      </w:r>
      <w:r w:rsidR="004B11CA">
        <w:rPr>
          <w:rFonts w:ascii="Arial" w:hAnsi="Arial" w:cs="Arial"/>
          <w:sz w:val="20"/>
          <w:szCs w:val="20"/>
        </w:rPr>
        <w:t>06</w:t>
      </w:r>
      <w:r w:rsidRPr="000C6280">
        <w:rPr>
          <w:rFonts w:ascii="Arial" w:hAnsi="Arial" w:cs="Arial"/>
          <w:sz w:val="20"/>
          <w:szCs w:val="20"/>
        </w:rPr>
        <w:t>.12.2020</w:t>
      </w:r>
      <w:r w:rsidRPr="000C6280">
        <w:rPr>
          <w:rFonts w:ascii="Arial" w:hAnsi="Arial" w:cs="Arial"/>
          <w:sz w:val="20"/>
          <w:szCs w:val="20"/>
        </w:rPr>
        <w:tab/>
      </w:r>
    </w:p>
    <w:p w:rsidR="00A3229E" w:rsidRPr="000C6280" w:rsidRDefault="00A3229E" w:rsidP="00DE2FE2">
      <w:pPr>
        <w:spacing w:after="0"/>
        <w:rPr>
          <w:rFonts w:ascii="Arial" w:hAnsi="Arial" w:cs="Arial"/>
          <w:sz w:val="20"/>
          <w:szCs w:val="20"/>
        </w:rPr>
      </w:pPr>
      <w:r w:rsidRPr="000C6280">
        <w:rPr>
          <w:rFonts w:ascii="Arial" w:hAnsi="Arial" w:cs="Arial"/>
          <w:sz w:val="20"/>
          <w:szCs w:val="20"/>
        </w:rPr>
        <w:t>Der Wahlleiter</w:t>
      </w:r>
    </w:p>
    <w:p w:rsidR="00A3229E" w:rsidRPr="000C6280" w:rsidRDefault="00A3229E" w:rsidP="00DE2FE2">
      <w:pPr>
        <w:spacing w:after="0"/>
        <w:rPr>
          <w:rFonts w:ascii="Arial" w:hAnsi="Arial" w:cs="Arial"/>
          <w:sz w:val="20"/>
          <w:szCs w:val="20"/>
        </w:rPr>
      </w:pPr>
      <w:r w:rsidRPr="000C6280">
        <w:rPr>
          <w:rFonts w:ascii="Arial" w:hAnsi="Arial" w:cs="Arial"/>
          <w:sz w:val="20"/>
          <w:szCs w:val="20"/>
        </w:rPr>
        <w:t>der Gemeinde Fürth/Odw.</w:t>
      </w:r>
    </w:p>
    <w:p w:rsidR="00A3229E" w:rsidRPr="000C6280" w:rsidRDefault="004B11CA" w:rsidP="00DE2FE2">
      <w:pPr>
        <w:spacing w:after="0"/>
        <w:rPr>
          <w:rFonts w:ascii="Arial" w:hAnsi="Arial" w:cs="Arial"/>
          <w:sz w:val="20"/>
          <w:szCs w:val="20"/>
        </w:rPr>
      </w:pPr>
      <w:r>
        <w:rPr>
          <w:rFonts w:ascii="Arial" w:hAnsi="Arial" w:cs="Arial"/>
          <w:sz w:val="20"/>
          <w:szCs w:val="20"/>
        </w:rPr>
        <w:t xml:space="preserve">Simon </w:t>
      </w:r>
      <w:bookmarkStart w:id="0" w:name="_GoBack"/>
      <w:bookmarkEnd w:id="0"/>
      <w:r w:rsidR="00A3229E" w:rsidRPr="000C6280">
        <w:rPr>
          <w:rFonts w:ascii="Arial" w:hAnsi="Arial" w:cs="Arial"/>
          <w:sz w:val="20"/>
          <w:szCs w:val="20"/>
        </w:rPr>
        <w:t>Mager</w:t>
      </w:r>
    </w:p>
    <w:sectPr w:rsidR="00A3229E" w:rsidRPr="000C6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8A2"/>
    <w:multiLevelType w:val="hybridMultilevel"/>
    <w:tmpl w:val="D94CE3F4"/>
    <w:lvl w:ilvl="0" w:tplc="54E6529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47"/>
    <w:rsid w:val="000544C2"/>
    <w:rsid w:val="000C6280"/>
    <w:rsid w:val="004B11CA"/>
    <w:rsid w:val="00525DE0"/>
    <w:rsid w:val="006C1411"/>
    <w:rsid w:val="00A3229E"/>
    <w:rsid w:val="00B71C47"/>
    <w:rsid w:val="00DE2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EC23"/>
  <w15:chartTrackingRefBased/>
  <w15:docId w15:val="{BEFEC2A0-2AA0-427C-97AB-8AF43DC3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229E"/>
    <w:rPr>
      <w:color w:val="0563C1" w:themeColor="hyperlink"/>
      <w:u w:val="single"/>
    </w:rPr>
  </w:style>
  <w:style w:type="character" w:styleId="NichtaufgelsteErwhnung">
    <w:name w:val="Unresolved Mention"/>
    <w:basedOn w:val="Absatz-Standardschriftart"/>
    <w:uiPriority w:val="99"/>
    <w:semiHidden/>
    <w:unhideWhenUsed/>
    <w:rsid w:val="00A3229E"/>
    <w:rPr>
      <w:color w:val="605E5C"/>
      <w:shd w:val="clear" w:color="auto" w:fill="E1DFDD"/>
    </w:rPr>
  </w:style>
  <w:style w:type="paragraph" w:styleId="Listenabsatz">
    <w:name w:val="List Paragraph"/>
    <w:basedOn w:val="Standard"/>
    <w:uiPriority w:val="34"/>
    <w:qFormat/>
    <w:rsid w:val="00A3229E"/>
    <w:pPr>
      <w:ind w:left="720"/>
      <w:contextualSpacing/>
    </w:pPr>
  </w:style>
  <w:style w:type="paragraph" w:styleId="Sprechblasentext">
    <w:name w:val="Balloon Text"/>
    <w:basedOn w:val="Standard"/>
    <w:link w:val="SprechblasentextZchn"/>
    <w:uiPriority w:val="99"/>
    <w:semiHidden/>
    <w:unhideWhenUsed/>
    <w:rsid w:val="004B11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hlen.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Gemeindeverwaltung Fürth</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 Simon</dc:creator>
  <cp:keywords/>
  <dc:description/>
  <cp:lastModifiedBy>Mager Simon</cp:lastModifiedBy>
  <cp:revision>4</cp:revision>
  <cp:lastPrinted>2020-12-04T07:19:00Z</cp:lastPrinted>
  <dcterms:created xsi:type="dcterms:W3CDTF">2020-12-01T12:05:00Z</dcterms:created>
  <dcterms:modified xsi:type="dcterms:W3CDTF">2020-12-04T07:50:00Z</dcterms:modified>
</cp:coreProperties>
</file>